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174" w:rsidRPr="001E027D" w:rsidRDefault="001E027D" w:rsidP="001848CA">
      <w:pPr>
        <w:spacing w:line="240" w:lineRule="auto"/>
        <w:ind w:left="-851" w:firstLine="709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r w:rsidRPr="001E027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Семинар</w:t>
      </w:r>
      <w:r w:rsidRPr="001E027D">
        <w:rPr>
          <w:b/>
        </w:rPr>
        <w:t xml:space="preserve"> </w:t>
      </w:r>
      <w:r w:rsidRPr="001E027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 центре «Мой бизнес</w:t>
      </w:r>
      <w:bookmarkEnd w:id="0"/>
      <w:r w:rsidRPr="001E027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Кинель»</w:t>
      </w:r>
    </w:p>
    <w:p w:rsidR="002E59C9" w:rsidRDefault="002673EA" w:rsidP="00130174">
      <w:pPr>
        <w:spacing w:line="240" w:lineRule="auto"/>
        <w:ind w:left="-851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6E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3810</wp:posOffset>
            </wp:positionV>
            <wp:extent cx="2628900" cy="3505200"/>
            <wp:effectExtent l="0" t="0" r="0" b="0"/>
            <wp:wrapSquare wrapText="bothSides"/>
            <wp:docPr id="1" name="Рисунок 1" descr="C:\Users\Zeezina\Downloads\10dadfeb-a228-482c-98fe-90a7b628d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eezina\Downloads\10dadfeb-a228-482c-98fe-90a7b628d3d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289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59C9" w:rsidRPr="00ED6E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B76BB6" wp14:editId="03AC057B">
            <wp:extent cx="2628900" cy="3505202"/>
            <wp:effectExtent l="0" t="0" r="0" b="0"/>
            <wp:docPr id="2" name="Рисунок 2" descr="C:\Users\Zeezina\Downloads\7cdeaa5a-91a0-444c-8156-7f462c576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eezina\Downloads\7cdeaa5a-91a0-444c-8156-7f462c5762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091" cy="3521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BEB" w:rsidRPr="00471BEB" w:rsidRDefault="002673EA" w:rsidP="001848CA">
      <w:pPr>
        <w:spacing w:line="240" w:lineRule="auto"/>
        <w:ind w:left="-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573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-3810</wp:posOffset>
            </wp:positionV>
            <wp:extent cx="3228340" cy="2421255"/>
            <wp:effectExtent l="0" t="0" r="0" b="0"/>
            <wp:wrapThrough wrapText="bothSides">
              <wp:wrapPolygon edited="0">
                <wp:start x="0" y="0"/>
                <wp:lineTo x="0" y="21413"/>
                <wp:lineTo x="21413" y="21413"/>
                <wp:lineTo x="21413" y="0"/>
                <wp:lineTo x="0" y="0"/>
              </wp:wrapPolygon>
            </wp:wrapThrough>
            <wp:docPr id="3" name="Рисунок 3" descr="C:\Users\Zeezina\Downloads\9bd4c592-7d90-4b11-891a-c15fc40260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eezina\Downloads\9bd4c592-7d90-4b11-891a-c15fc40260a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242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1BEB">
        <w:rPr>
          <w:rFonts w:ascii="Times New Roman" w:hAnsi="Times New Roman" w:cs="Times New Roman"/>
          <w:sz w:val="28"/>
          <w:szCs w:val="28"/>
        </w:rPr>
        <w:t xml:space="preserve">В феврале </w:t>
      </w:r>
      <w:r w:rsidR="00471BEB" w:rsidRPr="00471BEB">
        <w:rPr>
          <w:rFonts w:ascii="Times New Roman" w:hAnsi="Times New Roman" w:cs="Times New Roman"/>
          <w:sz w:val="28"/>
          <w:szCs w:val="28"/>
        </w:rPr>
        <w:t xml:space="preserve">в центре </w:t>
      </w:r>
      <w:r w:rsidR="002A4D8E">
        <w:rPr>
          <w:rFonts w:ascii="Times New Roman" w:hAnsi="Times New Roman" w:cs="Times New Roman"/>
          <w:sz w:val="28"/>
          <w:szCs w:val="28"/>
        </w:rPr>
        <w:t>«</w:t>
      </w:r>
      <w:r w:rsidR="00471BEB" w:rsidRPr="00471BEB">
        <w:rPr>
          <w:rFonts w:ascii="Times New Roman" w:hAnsi="Times New Roman" w:cs="Times New Roman"/>
          <w:sz w:val="28"/>
          <w:szCs w:val="28"/>
        </w:rPr>
        <w:t>Мой бизнес Кинель</w:t>
      </w:r>
      <w:r w:rsidR="002A4D8E">
        <w:rPr>
          <w:rFonts w:ascii="Times New Roman" w:hAnsi="Times New Roman" w:cs="Times New Roman"/>
          <w:sz w:val="28"/>
          <w:szCs w:val="28"/>
        </w:rPr>
        <w:t>»</w:t>
      </w:r>
      <w:r w:rsidR="00471BEB" w:rsidRPr="00471BEB">
        <w:rPr>
          <w:rFonts w:ascii="Times New Roman" w:hAnsi="Times New Roman" w:cs="Times New Roman"/>
          <w:sz w:val="28"/>
          <w:szCs w:val="28"/>
        </w:rPr>
        <w:t xml:space="preserve"> прошел семинар о запрете иностранных слов б</w:t>
      </w:r>
      <w:r w:rsidR="00471BEB">
        <w:rPr>
          <w:rFonts w:ascii="Times New Roman" w:hAnsi="Times New Roman" w:cs="Times New Roman"/>
          <w:sz w:val="28"/>
          <w:szCs w:val="28"/>
        </w:rPr>
        <w:t>ез перевода на русский язык.</w:t>
      </w:r>
    </w:p>
    <w:p w:rsidR="00471BEB" w:rsidRPr="00471BEB" w:rsidRDefault="00471BEB" w:rsidP="002A4D8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1BEB">
        <w:rPr>
          <w:rFonts w:ascii="Times New Roman" w:hAnsi="Times New Roman" w:cs="Times New Roman"/>
          <w:sz w:val="28"/>
          <w:szCs w:val="28"/>
        </w:rPr>
        <w:t xml:space="preserve">С 1 марта 2026 года при использовании иностранного текста в рекламе или публичной информации, вы обязаны обеспечить русскую версию. Это может быть перевод или пояснение, причём равнозначно: чтобы перевод не был </w:t>
      </w:r>
      <w:r w:rsidR="002A4D8E">
        <w:rPr>
          <w:rFonts w:ascii="Times New Roman" w:hAnsi="Times New Roman" w:cs="Times New Roman"/>
          <w:sz w:val="28"/>
          <w:szCs w:val="28"/>
        </w:rPr>
        <w:t>«</w:t>
      </w:r>
      <w:r w:rsidRPr="00471BEB">
        <w:rPr>
          <w:rFonts w:ascii="Times New Roman" w:hAnsi="Times New Roman" w:cs="Times New Roman"/>
          <w:sz w:val="28"/>
          <w:szCs w:val="28"/>
        </w:rPr>
        <w:t>для галочки</w:t>
      </w:r>
      <w:r w:rsidR="002A4D8E">
        <w:rPr>
          <w:rFonts w:ascii="Times New Roman" w:hAnsi="Times New Roman" w:cs="Times New Roman"/>
          <w:sz w:val="28"/>
          <w:szCs w:val="28"/>
        </w:rPr>
        <w:t>»</w:t>
      </w:r>
      <w:r w:rsidRPr="00471BEB">
        <w:rPr>
          <w:rFonts w:ascii="Times New Roman" w:hAnsi="Times New Roman" w:cs="Times New Roman"/>
          <w:sz w:val="28"/>
          <w:szCs w:val="28"/>
        </w:rPr>
        <w:t>.</w:t>
      </w:r>
    </w:p>
    <w:p w:rsidR="00471BEB" w:rsidRPr="00471BEB" w:rsidRDefault="00471BEB" w:rsidP="002A4D8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1BEB">
        <w:rPr>
          <w:rFonts w:ascii="Times New Roman" w:hAnsi="Times New Roman" w:cs="Times New Roman"/>
          <w:sz w:val="28"/>
          <w:szCs w:val="28"/>
        </w:rPr>
        <w:t>Итак, с 1 марта 2026 года в России вступает в силу Федеральный закон от 24 июня 2025 года №168-ФЗ «О внесении изменений в отдельные законодательные акты Российской Федерации», который запрещает использовать иностранные слова без перевода на русский язы</w:t>
      </w:r>
      <w:r>
        <w:rPr>
          <w:rFonts w:ascii="Times New Roman" w:hAnsi="Times New Roman" w:cs="Times New Roman"/>
          <w:sz w:val="28"/>
          <w:szCs w:val="28"/>
        </w:rPr>
        <w:t>к.</w:t>
      </w:r>
    </w:p>
    <w:p w:rsidR="00471BEB" w:rsidRPr="00471BEB" w:rsidRDefault="00471BEB" w:rsidP="002A4D8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1BEB">
        <w:rPr>
          <w:rFonts w:ascii="Times New Roman" w:hAnsi="Times New Roman" w:cs="Times New Roman"/>
          <w:sz w:val="28"/>
          <w:szCs w:val="28"/>
        </w:rPr>
        <w:t>Под действие запрета попадают все надписи и сообщения, предназначенные для публич</w:t>
      </w:r>
      <w:r>
        <w:rPr>
          <w:rFonts w:ascii="Times New Roman" w:hAnsi="Times New Roman" w:cs="Times New Roman"/>
          <w:sz w:val="28"/>
          <w:szCs w:val="28"/>
        </w:rPr>
        <w:t>ного ознакомления потребителей:</w:t>
      </w:r>
    </w:p>
    <w:p w:rsidR="00471BEB" w:rsidRPr="00471BEB" w:rsidRDefault="00471BEB" w:rsidP="002A4D8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1BEB">
        <w:rPr>
          <w:rFonts w:ascii="Segoe UI Symbol" w:hAnsi="Segoe UI Symbol" w:cs="Segoe UI Symbol"/>
          <w:sz w:val="28"/>
          <w:szCs w:val="28"/>
        </w:rPr>
        <w:t>✅</w:t>
      </w:r>
      <w:r w:rsidRPr="00471BEB">
        <w:rPr>
          <w:rFonts w:ascii="Times New Roman" w:hAnsi="Times New Roman" w:cs="Times New Roman"/>
          <w:sz w:val="28"/>
          <w:szCs w:val="28"/>
        </w:rPr>
        <w:t>Вывески, баннеры и наружная реклама — иностранные слова должны сопровождаться полным аналогом на русском языке, оформленным тем же шрифто</w:t>
      </w:r>
      <w:r>
        <w:rPr>
          <w:rFonts w:ascii="Times New Roman" w:hAnsi="Times New Roman" w:cs="Times New Roman"/>
          <w:sz w:val="28"/>
          <w:szCs w:val="28"/>
        </w:rPr>
        <w:t>м, размером и цветом.</w:t>
      </w:r>
    </w:p>
    <w:p w:rsidR="00471BEB" w:rsidRPr="00471BEB" w:rsidRDefault="00471BEB" w:rsidP="002A4D8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1BEB">
        <w:rPr>
          <w:rFonts w:ascii="Segoe UI Symbol" w:hAnsi="Segoe UI Symbol" w:cs="Segoe UI Symbol"/>
          <w:sz w:val="28"/>
          <w:szCs w:val="28"/>
        </w:rPr>
        <w:t>✅</w:t>
      </w:r>
      <w:r w:rsidRPr="00471BEB">
        <w:rPr>
          <w:rFonts w:ascii="Times New Roman" w:hAnsi="Times New Roman" w:cs="Times New Roman"/>
          <w:sz w:val="28"/>
          <w:szCs w:val="28"/>
        </w:rPr>
        <w:t>Таблички, витрины, указатели, фасады магазинов и офисов — требуется обязательное дуб</w:t>
      </w:r>
      <w:r>
        <w:rPr>
          <w:rFonts w:ascii="Times New Roman" w:hAnsi="Times New Roman" w:cs="Times New Roman"/>
          <w:sz w:val="28"/>
          <w:szCs w:val="28"/>
        </w:rPr>
        <w:t>лирование всех иноязычных слов.</w:t>
      </w:r>
    </w:p>
    <w:p w:rsidR="00471BEB" w:rsidRPr="00471BEB" w:rsidRDefault="00471BEB" w:rsidP="00ED6E6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BEB">
        <w:rPr>
          <w:rFonts w:ascii="Segoe UI Symbol" w:hAnsi="Segoe UI Symbol" w:cs="Segoe UI Symbol"/>
          <w:sz w:val="28"/>
          <w:szCs w:val="28"/>
        </w:rPr>
        <w:lastRenderedPageBreak/>
        <w:t>✅</w:t>
      </w:r>
      <w:r w:rsidRPr="00471BEB">
        <w:rPr>
          <w:rFonts w:ascii="Times New Roman" w:hAnsi="Times New Roman" w:cs="Times New Roman"/>
          <w:sz w:val="28"/>
          <w:szCs w:val="28"/>
        </w:rPr>
        <w:t>Материалы СМИ, пресс-релизы, информационные стенды — допускается использование иностранной версии только при наличии полно</w:t>
      </w:r>
      <w:r>
        <w:rPr>
          <w:rFonts w:ascii="Times New Roman" w:hAnsi="Times New Roman" w:cs="Times New Roman"/>
          <w:sz w:val="28"/>
          <w:szCs w:val="28"/>
        </w:rPr>
        <w:t>ценного русскоязычного аналога.</w:t>
      </w:r>
    </w:p>
    <w:p w:rsidR="00471BEB" w:rsidRPr="00471BEB" w:rsidRDefault="00471BEB" w:rsidP="002A4D8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1BEB">
        <w:rPr>
          <w:rFonts w:ascii="Segoe UI Symbol" w:hAnsi="Segoe UI Symbol" w:cs="Segoe UI Symbol"/>
          <w:sz w:val="28"/>
          <w:szCs w:val="28"/>
        </w:rPr>
        <w:t>✅</w:t>
      </w:r>
      <w:r w:rsidRPr="00471BEB">
        <w:rPr>
          <w:rFonts w:ascii="Times New Roman" w:hAnsi="Times New Roman" w:cs="Times New Roman"/>
          <w:sz w:val="28"/>
          <w:szCs w:val="28"/>
        </w:rPr>
        <w:t>Наименования новых жилых комплексов и объектов долевого строительства — разрешены только кирилличес</w:t>
      </w:r>
      <w:r>
        <w:rPr>
          <w:rFonts w:ascii="Times New Roman" w:hAnsi="Times New Roman" w:cs="Times New Roman"/>
          <w:sz w:val="28"/>
          <w:szCs w:val="28"/>
        </w:rPr>
        <w:t>кие обозначения.</w:t>
      </w:r>
    </w:p>
    <w:p w:rsidR="00471BEB" w:rsidRPr="00471BEB" w:rsidRDefault="00471BEB" w:rsidP="002A4D8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1BEB">
        <w:rPr>
          <w:rFonts w:ascii="Segoe UI Symbol" w:hAnsi="Segoe UI Symbol" w:cs="Segoe UI Symbol"/>
          <w:sz w:val="28"/>
          <w:szCs w:val="28"/>
        </w:rPr>
        <w:t>✅</w:t>
      </w:r>
      <w:r w:rsidRPr="00471BEB">
        <w:rPr>
          <w:rFonts w:ascii="Times New Roman" w:hAnsi="Times New Roman" w:cs="Times New Roman"/>
          <w:sz w:val="28"/>
          <w:szCs w:val="28"/>
        </w:rPr>
        <w:t xml:space="preserve">Цифровые каналы и медиа — сайтам, мобильным приложениям, теле- и радиоканалам, кино- и </w:t>
      </w:r>
      <w:proofErr w:type="spellStart"/>
      <w:r w:rsidRPr="00471BEB">
        <w:rPr>
          <w:rFonts w:ascii="Times New Roman" w:hAnsi="Times New Roman" w:cs="Times New Roman"/>
          <w:sz w:val="28"/>
          <w:szCs w:val="28"/>
        </w:rPr>
        <w:t>видеоконтенту</w:t>
      </w:r>
      <w:proofErr w:type="spellEnd"/>
      <w:r w:rsidRPr="00471BEB">
        <w:rPr>
          <w:rFonts w:ascii="Times New Roman" w:hAnsi="Times New Roman" w:cs="Times New Roman"/>
          <w:sz w:val="28"/>
          <w:szCs w:val="28"/>
        </w:rPr>
        <w:t xml:space="preserve"> придётся адаптировать тексты и </w:t>
      </w:r>
      <w:proofErr w:type="spellStart"/>
      <w:r w:rsidRPr="00471BEB">
        <w:rPr>
          <w:rFonts w:ascii="Times New Roman" w:hAnsi="Times New Roman" w:cs="Times New Roman"/>
          <w:sz w:val="28"/>
          <w:szCs w:val="28"/>
        </w:rPr>
        <w:t>аудиосопровождение</w:t>
      </w:r>
      <w:proofErr w:type="spellEnd"/>
      <w:r w:rsidRPr="00471BEB">
        <w:rPr>
          <w:rFonts w:ascii="Times New Roman" w:hAnsi="Times New Roman" w:cs="Times New Roman"/>
          <w:sz w:val="28"/>
          <w:szCs w:val="28"/>
        </w:rPr>
        <w:t xml:space="preserve">: любые иностранные слова должны дублироваться на русском с сохранением смысла и формы </w:t>
      </w:r>
      <w:r>
        <w:rPr>
          <w:rFonts w:ascii="Times New Roman" w:hAnsi="Times New Roman" w:cs="Times New Roman"/>
          <w:sz w:val="28"/>
          <w:szCs w:val="28"/>
        </w:rPr>
        <w:t>подачи.</w:t>
      </w:r>
    </w:p>
    <w:p w:rsidR="009C3812" w:rsidRPr="009C3812" w:rsidRDefault="009C3812" w:rsidP="009C3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семинара присутствующим представителям бизнес</w:t>
      </w:r>
      <w:r w:rsidR="00D70A6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сообщ</w:t>
      </w:r>
      <w:r w:rsidR="00D70A6F">
        <w:rPr>
          <w:rFonts w:ascii="Times New Roman" w:hAnsi="Times New Roman" w:cs="Times New Roman"/>
          <w:sz w:val="28"/>
          <w:szCs w:val="28"/>
        </w:rPr>
        <w:t xml:space="preserve">ества </w:t>
      </w:r>
      <w:r w:rsidRPr="009C3812">
        <w:rPr>
          <w:rFonts w:ascii="Times New Roman" w:hAnsi="Times New Roman" w:cs="Times New Roman"/>
          <w:sz w:val="28"/>
          <w:szCs w:val="28"/>
        </w:rPr>
        <w:t>объясн</w:t>
      </w:r>
      <w:r w:rsidR="006D501B">
        <w:rPr>
          <w:rFonts w:ascii="Times New Roman" w:hAnsi="Times New Roman" w:cs="Times New Roman"/>
          <w:sz w:val="28"/>
          <w:szCs w:val="28"/>
        </w:rPr>
        <w:t>или</w:t>
      </w:r>
      <w:r w:rsidRPr="009C3812">
        <w:rPr>
          <w:rFonts w:ascii="Times New Roman" w:hAnsi="Times New Roman" w:cs="Times New Roman"/>
          <w:sz w:val="28"/>
          <w:szCs w:val="28"/>
        </w:rPr>
        <w:t xml:space="preserve"> пошаговый порядок</w:t>
      </w:r>
      <w:r w:rsidR="006D501B">
        <w:rPr>
          <w:rFonts w:ascii="Times New Roman" w:hAnsi="Times New Roman" w:cs="Times New Roman"/>
          <w:sz w:val="28"/>
          <w:szCs w:val="28"/>
        </w:rPr>
        <w:t xml:space="preserve"> проведения ОРВ, т.е</w:t>
      </w:r>
      <w:r w:rsidR="006F4896">
        <w:rPr>
          <w:rFonts w:ascii="Times New Roman" w:hAnsi="Times New Roman" w:cs="Times New Roman"/>
          <w:sz w:val="28"/>
          <w:szCs w:val="28"/>
        </w:rPr>
        <w:t>.</w:t>
      </w:r>
      <w:r w:rsidR="006D501B">
        <w:rPr>
          <w:rFonts w:ascii="Times New Roman" w:hAnsi="Times New Roman" w:cs="Times New Roman"/>
          <w:sz w:val="28"/>
          <w:szCs w:val="28"/>
        </w:rPr>
        <w:t xml:space="preserve"> как</w:t>
      </w:r>
      <w:r w:rsidRPr="009C3812">
        <w:rPr>
          <w:rFonts w:ascii="Times New Roman" w:hAnsi="Times New Roman" w:cs="Times New Roman"/>
          <w:sz w:val="28"/>
          <w:szCs w:val="28"/>
        </w:rPr>
        <w:t xml:space="preserve"> найти проект МНПА на региональном портале ОРВ regulation.s</w:t>
      </w:r>
      <w:r w:rsidR="006F4896">
        <w:rPr>
          <w:rFonts w:ascii="Times New Roman" w:hAnsi="Times New Roman" w:cs="Times New Roman"/>
          <w:sz w:val="28"/>
          <w:szCs w:val="28"/>
        </w:rPr>
        <w:t>amregion.ru</w:t>
      </w:r>
      <w:r w:rsidRPr="009C3812">
        <w:rPr>
          <w:rFonts w:ascii="Times New Roman" w:hAnsi="Times New Roman" w:cs="Times New Roman"/>
          <w:sz w:val="28"/>
          <w:szCs w:val="28"/>
        </w:rPr>
        <w:t xml:space="preserve">, изучить проект и сводный отчёт, подготовить мотивированный отзыв (с фактами, цифрами, альтернативными предложениями) и направить его разработчику. </w:t>
      </w:r>
    </w:p>
    <w:p w:rsidR="002A4D8E" w:rsidRPr="00471BEB" w:rsidRDefault="00A33617" w:rsidP="009C3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докладчика </w:t>
      </w:r>
      <w:r w:rsidR="00D30ACD">
        <w:rPr>
          <w:rFonts w:ascii="Times New Roman" w:hAnsi="Times New Roman" w:cs="Times New Roman"/>
          <w:sz w:val="28"/>
          <w:szCs w:val="28"/>
        </w:rPr>
        <w:t xml:space="preserve">являлось </w:t>
      </w:r>
      <w:r w:rsidR="009C3812" w:rsidRPr="009C3812">
        <w:rPr>
          <w:rFonts w:ascii="Times New Roman" w:hAnsi="Times New Roman" w:cs="Times New Roman"/>
          <w:sz w:val="28"/>
          <w:szCs w:val="28"/>
        </w:rPr>
        <w:t>не просто рассказать теорию, а замотивировать предпринимателей быть активными участниками нормотворческого процесса</w:t>
      </w:r>
      <w:r w:rsidR="00D30ACD">
        <w:rPr>
          <w:rFonts w:ascii="Times New Roman" w:hAnsi="Times New Roman" w:cs="Times New Roman"/>
          <w:sz w:val="28"/>
          <w:szCs w:val="28"/>
        </w:rPr>
        <w:t>, объяснить</w:t>
      </w:r>
      <w:r w:rsidR="00ED6E6C">
        <w:rPr>
          <w:rFonts w:ascii="Times New Roman" w:hAnsi="Times New Roman" w:cs="Times New Roman"/>
          <w:sz w:val="28"/>
          <w:szCs w:val="28"/>
        </w:rPr>
        <w:t xml:space="preserve">, что их </w:t>
      </w:r>
      <w:r w:rsidR="009C3812" w:rsidRPr="009C3812">
        <w:rPr>
          <w:rFonts w:ascii="Times New Roman" w:hAnsi="Times New Roman" w:cs="Times New Roman"/>
          <w:sz w:val="28"/>
          <w:szCs w:val="28"/>
        </w:rPr>
        <w:t>голос действительно имеет вес и помогает делать местное регулирование более сбалансированным.</w:t>
      </w:r>
    </w:p>
    <w:sectPr w:rsidR="002A4D8E" w:rsidRPr="00471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8F"/>
    <w:rsid w:val="00130174"/>
    <w:rsid w:val="001848CA"/>
    <w:rsid w:val="001D1296"/>
    <w:rsid w:val="001E027D"/>
    <w:rsid w:val="002673EA"/>
    <w:rsid w:val="002A4D8E"/>
    <w:rsid w:val="002E59C9"/>
    <w:rsid w:val="00471BEB"/>
    <w:rsid w:val="0055731A"/>
    <w:rsid w:val="0067247E"/>
    <w:rsid w:val="006D2125"/>
    <w:rsid w:val="006D501B"/>
    <w:rsid w:val="006F4896"/>
    <w:rsid w:val="007E1BE8"/>
    <w:rsid w:val="009C3812"/>
    <w:rsid w:val="00A33617"/>
    <w:rsid w:val="00A8258F"/>
    <w:rsid w:val="00D30ACD"/>
    <w:rsid w:val="00D70A6F"/>
    <w:rsid w:val="00ED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A712D7-2E85-4224-8E72-BDEABA517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5BA9C-6A9F-4469-82B8-0116B4655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Zeezina</dc:creator>
  <cp:keywords/>
  <dc:description/>
  <cp:lastModifiedBy>Zeezina</cp:lastModifiedBy>
  <cp:revision>2</cp:revision>
  <dcterms:created xsi:type="dcterms:W3CDTF">2026-09-30T11:09:00Z</dcterms:created>
  <dcterms:modified xsi:type="dcterms:W3CDTF">2026-09-30T11:39:00Z</dcterms:modified>
</cp:coreProperties>
</file>